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5546" w:rsidRPr="00A0713B" w:rsidRDefault="00465C74">
      <w:pPr>
        <w:pStyle w:val="1"/>
        <w:spacing w:line="40" w:lineRule="atLeast"/>
        <w:ind w:firstLineChars="0" w:firstLine="0"/>
        <w:rPr>
          <w:rFonts w:ascii="华文中宋" w:eastAsia="华文中宋" w:hAnsi="华文中宋" w:cs="宋体"/>
          <w:sz w:val="24"/>
          <w:szCs w:val="24"/>
        </w:rPr>
      </w:pPr>
      <w:r w:rsidRPr="00A0713B">
        <w:rPr>
          <w:rFonts w:ascii="华文中宋" w:eastAsia="华文中宋" w:hAnsi="华文中宋" w:cs="宋体" w:hint="eastAsia"/>
          <w:sz w:val="24"/>
          <w:szCs w:val="24"/>
        </w:rPr>
        <w:t>附件：</w:t>
      </w:r>
    </w:p>
    <w:p w:rsidR="00A0713B" w:rsidRDefault="00A0713B">
      <w:pPr>
        <w:widowControl/>
        <w:adjustRightInd w:val="0"/>
        <w:snapToGrid w:val="0"/>
        <w:ind w:right="357"/>
        <w:jc w:val="center"/>
        <w:rPr>
          <w:rFonts w:ascii="黑体" w:eastAsia="黑体" w:hAnsi="黑体" w:cs="楷体"/>
          <w:bCs/>
          <w:sz w:val="36"/>
          <w:szCs w:val="36"/>
        </w:rPr>
      </w:pPr>
      <w:r w:rsidRPr="00A0713B">
        <w:rPr>
          <w:rFonts w:ascii="黑体" w:eastAsia="黑体" w:hAnsi="黑体" w:cs="楷体" w:hint="eastAsia"/>
          <w:bCs/>
          <w:sz w:val="36"/>
          <w:szCs w:val="36"/>
        </w:rPr>
        <w:t>2017</w:t>
      </w:r>
      <w:r>
        <w:rPr>
          <w:rFonts w:ascii="黑体" w:eastAsia="黑体" w:hAnsi="黑体" w:cs="楷体" w:hint="eastAsia"/>
          <w:bCs/>
          <w:sz w:val="36"/>
          <w:szCs w:val="36"/>
        </w:rPr>
        <w:t>中国国际节能与新能源汽车展览会</w:t>
      </w:r>
    </w:p>
    <w:p w:rsidR="00F95546" w:rsidRPr="00A0713B" w:rsidRDefault="00EA7D58">
      <w:pPr>
        <w:widowControl/>
        <w:adjustRightInd w:val="0"/>
        <w:snapToGrid w:val="0"/>
        <w:ind w:right="357"/>
        <w:jc w:val="center"/>
        <w:rPr>
          <w:rFonts w:ascii="黑体" w:eastAsia="黑体" w:hAnsi="黑体" w:cs="楷体"/>
          <w:bCs/>
          <w:sz w:val="36"/>
          <w:szCs w:val="36"/>
        </w:rPr>
      </w:pPr>
      <w:r>
        <w:rPr>
          <w:rFonts w:ascii="黑体" w:eastAsia="黑体" w:hAnsi="黑体" w:cs="楷体" w:hint="eastAsia"/>
          <w:bCs/>
          <w:sz w:val="36"/>
          <w:szCs w:val="36"/>
        </w:rPr>
        <w:t>同期会议</w:t>
      </w:r>
      <w:r w:rsidR="00465C74" w:rsidRPr="00A0713B">
        <w:rPr>
          <w:rFonts w:ascii="黑体" w:eastAsia="黑体" w:hAnsi="黑体" w:cs="楷体" w:hint="eastAsia"/>
          <w:bCs/>
          <w:sz w:val="36"/>
          <w:szCs w:val="36"/>
        </w:rPr>
        <w:t xml:space="preserve">回执表 </w:t>
      </w:r>
    </w:p>
    <w:p w:rsidR="00F95546" w:rsidRPr="00A0713B" w:rsidRDefault="00465C74">
      <w:pPr>
        <w:widowControl/>
        <w:adjustRightInd w:val="0"/>
        <w:snapToGrid w:val="0"/>
        <w:ind w:right="357"/>
        <w:jc w:val="center"/>
        <w:rPr>
          <w:rFonts w:asciiTheme="minorEastAsia" w:eastAsiaTheme="minorEastAsia" w:hAnsiTheme="minorEastAsia" w:cs="楷体"/>
          <w:bCs/>
          <w:sz w:val="36"/>
          <w:szCs w:val="36"/>
        </w:rPr>
      </w:pPr>
      <w:r w:rsidRPr="00A0713B">
        <w:rPr>
          <w:rFonts w:asciiTheme="minorEastAsia" w:eastAsiaTheme="minorEastAsia" w:hAnsiTheme="minorEastAsia" w:cs="楷体" w:hint="eastAsia"/>
          <w:bCs/>
          <w:sz w:val="36"/>
          <w:szCs w:val="36"/>
        </w:rPr>
        <w:t xml:space="preserve"> </w:t>
      </w:r>
    </w:p>
    <w:tbl>
      <w:tblPr>
        <w:tblW w:w="92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161"/>
        <w:gridCol w:w="2738"/>
        <w:gridCol w:w="1689"/>
        <w:gridCol w:w="2698"/>
      </w:tblGrid>
      <w:tr w:rsidR="00F95546" w:rsidRPr="00A0713B">
        <w:trPr>
          <w:trHeight w:val="465"/>
          <w:jc w:val="center"/>
        </w:trPr>
        <w:tc>
          <w:tcPr>
            <w:tcW w:w="2161" w:type="dxa"/>
            <w:vAlign w:val="center"/>
          </w:tcPr>
          <w:p w:rsidR="00F95546" w:rsidRPr="00A0713B" w:rsidRDefault="00465C74" w:rsidP="00A0713B">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单位</w:t>
            </w:r>
          </w:p>
        </w:tc>
        <w:tc>
          <w:tcPr>
            <w:tcW w:w="7125" w:type="dxa"/>
            <w:gridSpan w:val="3"/>
            <w:vAlign w:val="center"/>
          </w:tcPr>
          <w:p w:rsidR="00F95546" w:rsidRPr="00A0713B" w:rsidRDefault="00F95546">
            <w:pPr>
              <w:adjustRightInd w:val="0"/>
              <w:snapToGrid w:val="0"/>
              <w:spacing w:line="360" w:lineRule="exact"/>
              <w:jc w:val="center"/>
              <w:rPr>
                <w:rFonts w:asciiTheme="minorEastAsia" w:eastAsiaTheme="minorEastAsia" w:hAnsiTheme="minorEastAsia" w:cs="楷体"/>
                <w:spacing w:val="-12"/>
                <w:sz w:val="24"/>
                <w:szCs w:val="24"/>
              </w:rPr>
            </w:pPr>
          </w:p>
        </w:tc>
      </w:tr>
      <w:tr w:rsidR="00F95546" w:rsidRPr="00A0713B">
        <w:trPr>
          <w:trHeight w:val="465"/>
          <w:jc w:val="center"/>
        </w:trPr>
        <w:tc>
          <w:tcPr>
            <w:tcW w:w="2161" w:type="dxa"/>
            <w:vAlign w:val="center"/>
          </w:tcPr>
          <w:p w:rsidR="00F95546" w:rsidRPr="00A0713B" w:rsidRDefault="00465C74" w:rsidP="00A0713B">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姓名</w:t>
            </w:r>
          </w:p>
        </w:tc>
        <w:tc>
          <w:tcPr>
            <w:tcW w:w="2738" w:type="dxa"/>
            <w:tcBorders>
              <w:right w:val="single" w:sz="4" w:space="0" w:color="auto"/>
            </w:tcBorders>
            <w:vAlign w:val="center"/>
          </w:tcPr>
          <w:p w:rsidR="00F95546" w:rsidRPr="00A0713B" w:rsidRDefault="00F95546">
            <w:pPr>
              <w:adjustRightInd w:val="0"/>
              <w:snapToGrid w:val="0"/>
              <w:spacing w:line="360" w:lineRule="exact"/>
              <w:jc w:val="center"/>
              <w:rPr>
                <w:rFonts w:asciiTheme="minorEastAsia" w:eastAsiaTheme="minorEastAsia" w:hAnsiTheme="minorEastAsia" w:cs="楷体"/>
                <w:spacing w:val="-12"/>
                <w:sz w:val="24"/>
                <w:szCs w:val="24"/>
              </w:rPr>
            </w:pPr>
          </w:p>
        </w:tc>
        <w:tc>
          <w:tcPr>
            <w:tcW w:w="1689" w:type="dxa"/>
            <w:tcBorders>
              <w:left w:val="single" w:sz="4" w:space="0" w:color="auto"/>
              <w:right w:val="single" w:sz="4" w:space="0" w:color="auto"/>
            </w:tcBorders>
            <w:vAlign w:val="center"/>
          </w:tcPr>
          <w:p w:rsidR="00F95546" w:rsidRPr="00A0713B" w:rsidRDefault="00465C74" w:rsidP="00A0713B">
            <w:pPr>
              <w:adjustRightInd w:val="0"/>
              <w:snapToGrid w:val="0"/>
              <w:spacing w:line="360" w:lineRule="exact"/>
              <w:rPr>
                <w:rFonts w:asciiTheme="minorEastAsia" w:eastAsiaTheme="minorEastAsia" w:hAnsiTheme="minorEastAsia" w:cs="楷体"/>
                <w:spacing w:val="-12"/>
                <w:sz w:val="24"/>
                <w:szCs w:val="24"/>
              </w:rPr>
            </w:pPr>
            <w:r w:rsidRPr="00A0713B">
              <w:rPr>
                <w:rFonts w:asciiTheme="minorEastAsia" w:eastAsiaTheme="minorEastAsia" w:hAnsiTheme="minorEastAsia" w:cs="楷体" w:hint="eastAsia"/>
                <w:spacing w:val="-12"/>
                <w:sz w:val="24"/>
                <w:szCs w:val="24"/>
              </w:rPr>
              <w:t>职务</w:t>
            </w:r>
          </w:p>
        </w:tc>
        <w:tc>
          <w:tcPr>
            <w:tcW w:w="2698" w:type="dxa"/>
            <w:tcBorders>
              <w:left w:val="single" w:sz="4" w:space="0" w:color="auto"/>
            </w:tcBorders>
            <w:vAlign w:val="center"/>
          </w:tcPr>
          <w:p w:rsidR="00F95546" w:rsidRPr="00A0713B" w:rsidRDefault="00F95546">
            <w:pPr>
              <w:adjustRightInd w:val="0"/>
              <w:snapToGrid w:val="0"/>
              <w:spacing w:line="360" w:lineRule="exact"/>
              <w:jc w:val="center"/>
              <w:rPr>
                <w:rFonts w:asciiTheme="minorEastAsia" w:eastAsiaTheme="minorEastAsia" w:hAnsiTheme="minorEastAsia" w:cs="楷体"/>
                <w:spacing w:val="-12"/>
                <w:sz w:val="24"/>
                <w:szCs w:val="24"/>
              </w:rPr>
            </w:pPr>
          </w:p>
        </w:tc>
      </w:tr>
      <w:tr w:rsidR="00F95546" w:rsidRPr="00A0713B">
        <w:trPr>
          <w:trHeight w:val="509"/>
          <w:jc w:val="center"/>
        </w:trPr>
        <w:tc>
          <w:tcPr>
            <w:tcW w:w="2161" w:type="dxa"/>
            <w:vAlign w:val="center"/>
          </w:tcPr>
          <w:p w:rsidR="00F95546" w:rsidRPr="00A0713B" w:rsidRDefault="00465C74" w:rsidP="00A0713B">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性别</w:t>
            </w:r>
          </w:p>
        </w:tc>
        <w:tc>
          <w:tcPr>
            <w:tcW w:w="2738" w:type="dxa"/>
            <w:vAlign w:val="center"/>
          </w:tcPr>
          <w:p w:rsidR="00F95546" w:rsidRPr="00A0713B" w:rsidRDefault="00465C74" w:rsidP="00A0713B">
            <w:pPr>
              <w:pStyle w:val="ListParagraph1"/>
              <w:widowControl/>
              <w:adjustRightInd w:val="0"/>
              <w:snapToGrid w:val="0"/>
              <w:spacing w:line="360" w:lineRule="exact"/>
              <w:ind w:firstLineChars="0" w:firstLine="0"/>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男/</w:t>
            </w:r>
            <w:r w:rsidR="00A0713B" w:rsidRPr="00A0713B">
              <w:rPr>
                <w:rFonts w:asciiTheme="minorEastAsia" w:eastAsiaTheme="minorEastAsia" w:hAnsiTheme="minorEastAsia" w:cs="楷体" w:hint="eastAsia"/>
                <w:kern w:val="0"/>
                <w:sz w:val="24"/>
                <w:szCs w:val="24"/>
              </w:rPr>
              <w:t xml:space="preserve"> </w:t>
            </w:r>
            <w:r w:rsidRPr="00A0713B">
              <w:rPr>
                <w:rFonts w:asciiTheme="minorEastAsia" w:eastAsiaTheme="minorEastAsia" w:hAnsiTheme="minorEastAsia" w:cs="楷体" w:hint="eastAsia"/>
                <w:kern w:val="0"/>
                <w:sz w:val="24"/>
                <w:szCs w:val="24"/>
              </w:rPr>
              <w:sym w:font="Wingdings" w:char="F06F"/>
            </w:r>
          </w:p>
        </w:tc>
        <w:tc>
          <w:tcPr>
            <w:tcW w:w="4387" w:type="dxa"/>
            <w:gridSpan w:val="2"/>
            <w:vAlign w:val="center"/>
          </w:tcPr>
          <w:p w:rsidR="00F95546" w:rsidRPr="00A0713B" w:rsidRDefault="00465C74" w:rsidP="00A0713B">
            <w:pPr>
              <w:adjustRightInd w:val="0"/>
              <w:snapToGrid w:val="0"/>
              <w:spacing w:line="360" w:lineRule="exact"/>
              <w:jc w:val="center"/>
              <w:rPr>
                <w:rFonts w:asciiTheme="minorEastAsia" w:eastAsiaTheme="minorEastAsia" w:hAnsiTheme="minorEastAsia" w:cs="楷体"/>
                <w:spacing w:val="-12"/>
                <w:sz w:val="24"/>
                <w:szCs w:val="24"/>
              </w:rPr>
            </w:pPr>
            <w:r w:rsidRPr="00A0713B">
              <w:rPr>
                <w:rFonts w:asciiTheme="minorEastAsia" w:eastAsiaTheme="minorEastAsia" w:hAnsiTheme="minorEastAsia" w:cs="楷体" w:hint="eastAsia"/>
                <w:kern w:val="0"/>
                <w:sz w:val="24"/>
                <w:szCs w:val="24"/>
              </w:rPr>
              <w:t>女/</w:t>
            </w:r>
            <w:r w:rsidR="00A0713B" w:rsidRPr="00A0713B">
              <w:rPr>
                <w:rFonts w:asciiTheme="minorEastAsia" w:eastAsiaTheme="minorEastAsia" w:hAnsiTheme="minorEastAsia" w:cs="楷体" w:hint="eastAsia"/>
                <w:kern w:val="0"/>
                <w:sz w:val="24"/>
                <w:szCs w:val="24"/>
              </w:rPr>
              <w:t xml:space="preserve"> </w:t>
            </w:r>
            <w:r w:rsidRPr="00A0713B">
              <w:rPr>
                <w:rFonts w:asciiTheme="minorEastAsia" w:eastAsiaTheme="minorEastAsia" w:hAnsiTheme="minorEastAsia" w:cs="楷体" w:hint="eastAsia"/>
                <w:kern w:val="0"/>
                <w:sz w:val="24"/>
                <w:szCs w:val="24"/>
              </w:rPr>
              <w:sym w:font="Wingdings" w:char="F06F"/>
            </w:r>
          </w:p>
        </w:tc>
      </w:tr>
      <w:tr w:rsidR="00F95546" w:rsidRPr="00A0713B">
        <w:trPr>
          <w:trHeight w:val="489"/>
          <w:jc w:val="center"/>
        </w:trPr>
        <w:tc>
          <w:tcPr>
            <w:tcW w:w="2161" w:type="dxa"/>
            <w:vAlign w:val="center"/>
          </w:tcPr>
          <w:p w:rsidR="00F95546" w:rsidRPr="00A0713B" w:rsidRDefault="00465C74" w:rsidP="00A0713B">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座机</w:t>
            </w:r>
          </w:p>
        </w:tc>
        <w:tc>
          <w:tcPr>
            <w:tcW w:w="2738" w:type="dxa"/>
            <w:tcBorders>
              <w:right w:val="single" w:sz="4" w:space="0" w:color="auto"/>
            </w:tcBorders>
            <w:vAlign w:val="center"/>
          </w:tcPr>
          <w:p w:rsidR="00F95546" w:rsidRPr="00A0713B" w:rsidRDefault="00F95546">
            <w:pPr>
              <w:widowControl/>
              <w:adjustRightInd w:val="0"/>
              <w:snapToGrid w:val="0"/>
              <w:spacing w:line="360" w:lineRule="exact"/>
              <w:jc w:val="center"/>
              <w:rPr>
                <w:rFonts w:asciiTheme="minorEastAsia" w:eastAsiaTheme="minorEastAsia" w:hAnsiTheme="minorEastAsia" w:cs="楷体"/>
                <w:kern w:val="0"/>
                <w:sz w:val="24"/>
                <w:szCs w:val="24"/>
              </w:rPr>
            </w:pPr>
          </w:p>
        </w:tc>
        <w:tc>
          <w:tcPr>
            <w:tcW w:w="1689" w:type="dxa"/>
            <w:tcBorders>
              <w:left w:val="single" w:sz="4" w:space="0" w:color="auto"/>
            </w:tcBorders>
            <w:vAlign w:val="center"/>
          </w:tcPr>
          <w:p w:rsidR="00F95546" w:rsidRPr="00A0713B" w:rsidRDefault="00465C74" w:rsidP="00A0713B">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手机</w:t>
            </w:r>
          </w:p>
        </w:tc>
        <w:tc>
          <w:tcPr>
            <w:tcW w:w="2698" w:type="dxa"/>
            <w:vAlign w:val="center"/>
          </w:tcPr>
          <w:p w:rsidR="00F95546" w:rsidRPr="00A0713B" w:rsidRDefault="00F95546">
            <w:pPr>
              <w:widowControl/>
              <w:adjustRightInd w:val="0"/>
              <w:snapToGrid w:val="0"/>
              <w:spacing w:line="360" w:lineRule="exact"/>
              <w:rPr>
                <w:rFonts w:asciiTheme="minorEastAsia" w:eastAsiaTheme="minorEastAsia" w:hAnsiTheme="minorEastAsia" w:cs="楷体"/>
                <w:kern w:val="0"/>
                <w:sz w:val="24"/>
                <w:szCs w:val="24"/>
              </w:rPr>
            </w:pPr>
          </w:p>
        </w:tc>
      </w:tr>
      <w:tr w:rsidR="00F95546" w:rsidRPr="00A0713B">
        <w:trPr>
          <w:trHeight w:val="425"/>
          <w:jc w:val="center"/>
        </w:trPr>
        <w:tc>
          <w:tcPr>
            <w:tcW w:w="2161" w:type="dxa"/>
            <w:vAlign w:val="center"/>
          </w:tcPr>
          <w:p w:rsidR="00F95546" w:rsidRPr="00A0713B" w:rsidRDefault="00465C74">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E-mail</w:t>
            </w:r>
          </w:p>
        </w:tc>
        <w:tc>
          <w:tcPr>
            <w:tcW w:w="2738" w:type="dxa"/>
            <w:tcBorders>
              <w:right w:val="single" w:sz="4" w:space="0" w:color="auto"/>
            </w:tcBorders>
            <w:vAlign w:val="center"/>
          </w:tcPr>
          <w:p w:rsidR="00F95546" w:rsidRPr="00A0713B" w:rsidRDefault="00F95546">
            <w:pPr>
              <w:widowControl/>
              <w:adjustRightInd w:val="0"/>
              <w:snapToGrid w:val="0"/>
              <w:spacing w:line="360" w:lineRule="exact"/>
              <w:rPr>
                <w:rFonts w:asciiTheme="minorEastAsia" w:eastAsiaTheme="minorEastAsia" w:hAnsiTheme="minorEastAsia" w:cs="楷体"/>
                <w:spacing w:val="-12"/>
                <w:sz w:val="24"/>
                <w:szCs w:val="24"/>
              </w:rPr>
            </w:pPr>
          </w:p>
        </w:tc>
        <w:tc>
          <w:tcPr>
            <w:tcW w:w="1689" w:type="dxa"/>
            <w:tcBorders>
              <w:left w:val="single" w:sz="4" w:space="0" w:color="auto"/>
              <w:right w:val="single" w:sz="4" w:space="0" w:color="auto"/>
            </w:tcBorders>
            <w:vAlign w:val="center"/>
          </w:tcPr>
          <w:p w:rsidR="00F95546" w:rsidRPr="00A0713B" w:rsidRDefault="00465C74">
            <w:pPr>
              <w:widowControl/>
              <w:adjustRightInd w:val="0"/>
              <w:snapToGrid w:val="0"/>
              <w:spacing w:line="360" w:lineRule="exact"/>
              <w:jc w:val="center"/>
              <w:rPr>
                <w:rFonts w:asciiTheme="minorEastAsia" w:eastAsiaTheme="minorEastAsia" w:hAnsiTheme="minorEastAsia" w:cs="楷体"/>
                <w:spacing w:val="-12"/>
                <w:sz w:val="24"/>
                <w:szCs w:val="24"/>
              </w:rPr>
            </w:pPr>
            <w:r w:rsidRPr="00A0713B">
              <w:rPr>
                <w:rFonts w:asciiTheme="minorEastAsia" w:eastAsiaTheme="minorEastAsia" w:hAnsiTheme="minorEastAsia" w:cs="楷体" w:hint="eastAsia"/>
                <w:spacing w:val="-12"/>
                <w:sz w:val="24"/>
                <w:szCs w:val="24"/>
              </w:rPr>
              <w:t>网址/Web</w:t>
            </w:r>
          </w:p>
        </w:tc>
        <w:tc>
          <w:tcPr>
            <w:tcW w:w="2698" w:type="dxa"/>
            <w:tcBorders>
              <w:left w:val="single" w:sz="4" w:space="0" w:color="auto"/>
            </w:tcBorders>
            <w:vAlign w:val="center"/>
          </w:tcPr>
          <w:p w:rsidR="00F95546" w:rsidRPr="00A0713B" w:rsidRDefault="00F95546">
            <w:pPr>
              <w:widowControl/>
              <w:adjustRightInd w:val="0"/>
              <w:snapToGrid w:val="0"/>
              <w:spacing w:line="360" w:lineRule="exact"/>
              <w:jc w:val="center"/>
              <w:rPr>
                <w:rFonts w:asciiTheme="minorEastAsia" w:eastAsiaTheme="minorEastAsia" w:hAnsiTheme="minorEastAsia" w:cs="楷体"/>
                <w:spacing w:val="-12"/>
                <w:sz w:val="24"/>
                <w:szCs w:val="24"/>
              </w:rPr>
            </w:pPr>
          </w:p>
        </w:tc>
      </w:tr>
      <w:tr w:rsidR="00F95546" w:rsidRPr="00A0713B">
        <w:trPr>
          <w:trHeight w:val="530"/>
          <w:jc w:val="center"/>
        </w:trPr>
        <w:tc>
          <w:tcPr>
            <w:tcW w:w="2161" w:type="dxa"/>
            <w:vAlign w:val="center"/>
          </w:tcPr>
          <w:p w:rsidR="00F95546" w:rsidRPr="00A0713B" w:rsidRDefault="00465C74">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通讯地址/Add</w:t>
            </w:r>
          </w:p>
        </w:tc>
        <w:tc>
          <w:tcPr>
            <w:tcW w:w="7125" w:type="dxa"/>
            <w:gridSpan w:val="3"/>
            <w:vAlign w:val="center"/>
          </w:tcPr>
          <w:p w:rsidR="00F95546" w:rsidRPr="00A0713B" w:rsidRDefault="00F95546">
            <w:pPr>
              <w:widowControl/>
              <w:adjustRightInd w:val="0"/>
              <w:snapToGrid w:val="0"/>
              <w:spacing w:line="360" w:lineRule="exact"/>
              <w:rPr>
                <w:rFonts w:asciiTheme="minorEastAsia" w:eastAsiaTheme="minorEastAsia" w:hAnsiTheme="minorEastAsia" w:cs="楷体"/>
                <w:color w:val="000000" w:themeColor="text1"/>
                <w:spacing w:val="-12"/>
                <w:sz w:val="24"/>
                <w:szCs w:val="24"/>
              </w:rPr>
            </w:pPr>
          </w:p>
        </w:tc>
      </w:tr>
      <w:tr w:rsidR="00F95546" w:rsidRPr="00A0713B">
        <w:trPr>
          <w:trHeight w:val="530"/>
          <w:jc w:val="center"/>
        </w:trPr>
        <w:tc>
          <w:tcPr>
            <w:tcW w:w="2161" w:type="dxa"/>
            <w:vAlign w:val="center"/>
          </w:tcPr>
          <w:p w:rsidR="00F95546" w:rsidRPr="00A0713B" w:rsidRDefault="00465C74">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报名内容</w:t>
            </w:r>
          </w:p>
        </w:tc>
        <w:tc>
          <w:tcPr>
            <w:tcW w:w="7125" w:type="dxa"/>
            <w:gridSpan w:val="3"/>
            <w:vAlign w:val="center"/>
          </w:tcPr>
          <w:p w:rsidR="00F95546" w:rsidRPr="00A0713B" w:rsidRDefault="00465C74">
            <w:pPr>
              <w:spacing w:line="360" w:lineRule="exact"/>
              <w:rPr>
                <w:rFonts w:ascii="微软雅黑" w:eastAsia="微软雅黑" w:hAnsi="微软雅黑" w:cs="楷体"/>
                <w:color w:val="000000" w:themeColor="text1"/>
                <w:spacing w:val="-12"/>
                <w:sz w:val="24"/>
                <w:szCs w:val="24"/>
              </w:rPr>
            </w:pPr>
            <w:r w:rsidRPr="00A0713B">
              <w:rPr>
                <w:rFonts w:asciiTheme="minorEastAsia" w:eastAsiaTheme="minorEastAsia" w:hAnsiTheme="minorEastAsia" w:cs="楷体" w:hint="eastAsia"/>
                <w:color w:val="000000" w:themeColor="text1"/>
                <w:spacing w:val="-12"/>
                <w:sz w:val="24"/>
                <w:szCs w:val="24"/>
              </w:rPr>
              <w:t xml:space="preserve">参加中国互联网+新能源汽车产业发展高峰论坛全体会议： </w:t>
            </w:r>
            <w:r w:rsidRPr="00A0713B">
              <w:rPr>
                <w:rFonts w:ascii="微软雅黑" w:eastAsia="微软雅黑" w:hAnsi="微软雅黑" w:cs="楷体" w:hint="eastAsia"/>
                <w:color w:val="000000" w:themeColor="text1"/>
                <w:spacing w:val="-12"/>
                <w:sz w:val="24"/>
                <w:szCs w:val="24"/>
              </w:rPr>
              <w:t xml:space="preserve"> □是 □否</w:t>
            </w:r>
          </w:p>
          <w:p w:rsidR="00F95546" w:rsidRPr="00A0713B" w:rsidRDefault="00465C74">
            <w:pPr>
              <w:spacing w:line="360" w:lineRule="exact"/>
              <w:rPr>
                <w:rFonts w:asciiTheme="minorEastAsia" w:eastAsiaTheme="minorEastAsia" w:hAnsiTheme="minorEastAsia" w:cs="楷体"/>
                <w:color w:val="000000" w:themeColor="text1"/>
                <w:spacing w:val="-12"/>
                <w:sz w:val="24"/>
                <w:szCs w:val="24"/>
              </w:rPr>
            </w:pPr>
            <w:r w:rsidRPr="00A0713B">
              <w:rPr>
                <w:rFonts w:asciiTheme="minorEastAsia" w:eastAsiaTheme="minorEastAsia" w:hAnsiTheme="minorEastAsia" w:cs="楷体" w:hint="eastAsia"/>
                <w:color w:val="000000" w:themeColor="text1"/>
                <w:spacing w:val="-12"/>
                <w:sz w:val="24"/>
                <w:szCs w:val="24"/>
              </w:rPr>
              <w:t>1、只参加2017（第四届）燃料电池汽车产业高峰论坛：</w:t>
            </w:r>
            <w:r w:rsidRPr="00A0713B">
              <w:rPr>
                <w:rFonts w:ascii="微软雅黑" w:eastAsia="微软雅黑" w:hAnsi="微软雅黑" w:cs="楷体" w:hint="eastAsia"/>
                <w:color w:val="000000" w:themeColor="text1"/>
                <w:spacing w:val="-12"/>
                <w:sz w:val="24"/>
                <w:szCs w:val="24"/>
              </w:rPr>
              <w:t>□是 □否</w:t>
            </w:r>
          </w:p>
          <w:p w:rsidR="00F95546" w:rsidRPr="00A0713B" w:rsidRDefault="00465C74">
            <w:pPr>
              <w:spacing w:line="360" w:lineRule="exact"/>
              <w:rPr>
                <w:rFonts w:ascii="微软雅黑" w:eastAsia="微软雅黑" w:hAnsi="微软雅黑" w:cs="楷体"/>
                <w:color w:val="000000" w:themeColor="text1"/>
                <w:spacing w:val="-12"/>
                <w:sz w:val="24"/>
                <w:szCs w:val="24"/>
              </w:rPr>
            </w:pPr>
            <w:r w:rsidRPr="00A0713B">
              <w:rPr>
                <w:rFonts w:asciiTheme="minorEastAsia" w:eastAsiaTheme="minorEastAsia" w:hAnsiTheme="minorEastAsia" w:cs="楷体" w:hint="eastAsia"/>
                <w:color w:val="000000" w:themeColor="text1"/>
                <w:spacing w:val="-12"/>
                <w:sz w:val="24"/>
                <w:szCs w:val="24"/>
              </w:rPr>
              <w:t>2、只参加2017（第二届）国际智能网联汽车发展合作论坛：</w:t>
            </w:r>
            <w:r w:rsidRPr="00A0713B">
              <w:rPr>
                <w:rFonts w:ascii="微软雅黑" w:eastAsia="微软雅黑" w:hAnsi="微软雅黑" w:cs="楷体" w:hint="eastAsia"/>
                <w:color w:val="000000" w:themeColor="text1"/>
                <w:spacing w:val="-12"/>
                <w:sz w:val="24"/>
                <w:szCs w:val="24"/>
              </w:rPr>
              <w:t>□是 □否</w:t>
            </w:r>
          </w:p>
          <w:p w:rsidR="00F95546" w:rsidRPr="00A0713B" w:rsidRDefault="00465C74">
            <w:pPr>
              <w:spacing w:line="360" w:lineRule="exact"/>
              <w:rPr>
                <w:rFonts w:ascii="微软雅黑" w:eastAsia="微软雅黑" w:hAnsi="微软雅黑" w:cs="楷体"/>
                <w:color w:val="000000" w:themeColor="text1"/>
                <w:spacing w:val="-12"/>
                <w:sz w:val="24"/>
                <w:szCs w:val="24"/>
              </w:rPr>
            </w:pPr>
            <w:r w:rsidRPr="00A0713B">
              <w:rPr>
                <w:rFonts w:ascii="微软雅黑" w:eastAsia="微软雅黑" w:hAnsi="微软雅黑" w:cs="楷体" w:hint="eastAsia"/>
                <w:color w:val="000000" w:themeColor="text1"/>
                <w:spacing w:val="-12"/>
                <w:sz w:val="24"/>
                <w:szCs w:val="24"/>
              </w:rPr>
              <w:t>3、</w:t>
            </w:r>
            <w:r w:rsidRPr="00A0713B">
              <w:rPr>
                <w:rFonts w:asciiTheme="minorEastAsia" w:eastAsiaTheme="minorEastAsia" w:hAnsiTheme="minorEastAsia" w:cs="楷体" w:hint="eastAsia"/>
                <w:color w:val="000000" w:themeColor="text1"/>
                <w:spacing w:val="-12"/>
                <w:sz w:val="24"/>
                <w:szCs w:val="24"/>
              </w:rPr>
              <w:t>只参加节能与新能源汽车推广应用城市经验交流与创新座谈会暨京津冀新能源汽车协同创新联盟成立大会：</w:t>
            </w:r>
            <w:r w:rsidRPr="00A0713B">
              <w:rPr>
                <w:rFonts w:ascii="微软雅黑" w:eastAsia="微软雅黑" w:hAnsi="微软雅黑" w:cs="楷体" w:hint="eastAsia"/>
                <w:color w:val="000000" w:themeColor="text1"/>
                <w:spacing w:val="-12"/>
                <w:sz w:val="24"/>
                <w:szCs w:val="24"/>
              </w:rPr>
              <w:t>□是 □否</w:t>
            </w:r>
          </w:p>
          <w:p w:rsidR="00F95546" w:rsidRPr="00A0713B" w:rsidRDefault="00465C74">
            <w:pPr>
              <w:spacing w:line="360" w:lineRule="exact"/>
              <w:rPr>
                <w:rFonts w:ascii="微软雅黑" w:eastAsia="微软雅黑" w:hAnsi="微软雅黑" w:cs="楷体"/>
                <w:color w:val="000000" w:themeColor="text1"/>
                <w:spacing w:val="-12"/>
                <w:sz w:val="24"/>
                <w:szCs w:val="24"/>
              </w:rPr>
            </w:pPr>
            <w:r w:rsidRPr="00A0713B">
              <w:rPr>
                <w:rFonts w:ascii="微软雅黑" w:eastAsia="微软雅黑" w:hAnsi="微软雅黑" w:cs="楷体" w:hint="eastAsia"/>
                <w:color w:val="000000" w:themeColor="text1"/>
                <w:spacing w:val="-12"/>
                <w:sz w:val="24"/>
                <w:szCs w:val="24"/>
              </w:rPr>
              <w:t>4、</w:t>
            </w:r>
            <w:r w:rsidRPr="00A0713B">
              <w:rPr>
                <w:rFonts w:asciiTheme="minorEastAsia" w:eastAsiaTheme="minorEastAsia" w:hAnsiTheme="minorEastAsia" w:cs="楷体" w:hint="eastAsia"/>
                <w:color w:val="000000" w:themeColor="text1"/>
                <w:spacing w:val="-12"/>
                <w:sz w:val="24"/>
                <w:szCs w:val="24"/>
              </w:rPr>
              <w:t>只参加质量、品牌、效益—中国汽车质量大会：</w:t>
            </w:r>
            <w:r w:rsidRPr="00A0713B">
              <w:rPr>
                <w:rFonts w:ascii="微软雅黑" w:eastAsia="微软雅黑" w:hAnsi="微软雅黑" w:cs="楷体" w:hint="eastAsia"/>
                <w:color w:val="000000" w:themeColor="text1"/>
                <w:spacing w:val="-12"/>
                <w:sz w:val="24"/>
                <w:szCs w:val="24"/>
              </w:rPr>
              <w:t>□是 □否</w:t>
            </w:r>
          </w:p>
          <w:p w:rsidR="00F95546" w:rsidRPr="00A0713B" w:rsidRDefault="00465C74">
            <w:pPr>
              <w:spacing w:line="360" w:lineRule="exact"/>
              <w:rPr>
                <w:rFonts w:asciiTheme="minorEastAsia" w:eastAsiaTheme="minorEastAsia" w:hAnsiTheme="minorEastAsia" w:cs="楷体"/>
                <w:color w:val="000000" w:themeColor="text1"/>
                <w:spacing w:val="-12"/>
                <w:sz w:val="24"/>
                <w:szCs w:val="24"/>
              </w:rPr>
            </w:pPr>
            <w:r w:rsidRPr="00A0713B">
              <w:rPr>
                <w:rFonts w:ascii="微软雅黑" w:eastAsia="微软雅黑" w:hAnsi="微软雅黑" w:cs="楷体" w:hint="eastAsia"/>
                <w:color w:val="000000" w:themeColor="text1"/>
                <w:spacing w:val="-12"/>
                <w:sz w:val="24"/>
                <w:szCs w:val="24"/>
              </w:rPr>
              <w:t>5、</w:t>
            </w:r>
            <w:r w:rsidRPr="00A0713B">
              <w:rPr>
                <w:rFonts w:asciiTheme="minorEastAsia" w:eastAsiaTheme="minorEastAsia" w:hAnsiTheme="minorEastAsia" w:cs="楷体" w:hint="eastAsia"/>
                <w:color w:val="000000" w:themeColor="text1"/>
                <w:spacing w:val="-12"/>
                <w:sz w:val="24"/>
                <w:szCs w:val="24"/>
              </w:rPr>
              <w:t>有特殊要求（请注明）：</w:t>
            </w:r>
          </w:p>
          <w:p w:rsidR="00F95546" w:rsidRPr="00A0713B" w:rsidRDefault="00F95546">
            <w:pPr>
              <w:spacing w:line="360" w:lineRule="exact"/>
              <w:rPr>
                <w:rFonts w:asciiTheme="minorEastAsia" w:eastAsiaTheme="minorEastAsia" w:hAnsiTheme="minorEastAsia" w:cs="楷体"/>
                <w:color w:val="000000" w:themeColor="text1"/>
                <w:spacing w:val="-12"/>
                <w:sz w:val="24"/>
                <w:szCs w:val="24"/>
              </w:rPr>
            </w:pPr>
          </w:p>
        </w:tc>
      </w:tr>
      <w:tr w:rsidR="00A0713B" w:rsidRPr="00A0713B">
        <w:trPr>
          <w:trHeight w:val="530"/>
          <w:jc w:val="center"/>
        </w:trPr>
        <w:tc>
          <w:tcPr>
            <w:tcW w:w="2161" w:type="dxa"/>
            <w:vAlign w:val="center"/>
          </w:tcPr>
          <w:p w:rsidR="00A0713B" w:rsidRPr="00A0713B" w:rsidRDefault="00A0713B">
            <w:pPr>
              <w:widowControl/>
              <w:adjustRightInd w:val="0"/>
              <w:snapToGrid w:val="0"/>
              <w:spacing w:line="360" w:lineRule="exact"/>
              <w:jc w:val="center"/>
              <w:rPr>
                <w:rFonts w:asciiTheme="minorEastAsia" w:eastAsiaTheme="minorEastAsia" w:hAnsiTheme="minorEastAsia" w:cs="楷体"/>
                <w:kern w:val="0"/>
                <w:sz w:val="24"/>
                <w:szCs w:val="24"/>
              </w:rPr>
            </w:pPr>
            <w:r w:rsidRPr="00A0713B">
              <w:rPr>
                <w:rFonts w:asciiTheme="minorEastAsia" w:eastAsiaTheme="minorEastAsia" w:hAnsiTheme="minorEastAsia" w:cs="楷体" w:hint="eastAsia"/>
                <w:kern w:val="0"/>
                <w:sz w:val="24"/>
                <w:szCs w:val="24"/>
              </w:rPr>
              <w:t>收费</w:t>
            </w:r>
          </w:p>
        </w:tc>
        <w:tc>
          <w:tcPr>
            <w:tcW w:w="7125" w:type="dxa"/>
            <w:gridSpan w:val="3"/>
            <w:vAlign w:val="center"/>
          </w:tcPr>
          <w:p w:rsidR="00A0713B" w:rsidRPr="00A0713B" w:rsidRDefault="00A0713B" w:rsidP="00A0713B">
            <w:pPr>
              <w:spacing w:line="360" w:lineRule="exact"/>
              <w:rPr>
                <w:rFonts w:asciiTheme="minorEastAsia" w:eastAsiaTheme="minorEastAsia" w:hAnsiTheme="minorEastAsia" w:cs="楷体"/>
                <w:color w:val="000000" w:themeColor="text1"/>
                <w:spacing w:val="-12"/>
                <w:sz w:val="24"/>
                <w:szCs w:val="24"/>
              </w:rPr>
            </w:pPr>
            <w:r w:rsidRPr="00A0713B">
              <w:rPr>
                <w:rFonts w:asciiTheme="minorEastAsia" w:eastAsiaTheme="minorEastAsia" w:hAnsiTheme="minorEastAsia" w:cs="楷体" w:hint="eastAsia"/>
                <w:color w:val="000000" w:themeColor="text1"/>
                <w:spacing w:val="-12"/>
                <w:sz w:val="24"/>
                <w:szCs w:val="24"/>
              </w:rPr>
              <w:t>收费：2200元人民币/人,参会费包括：资料费、工作餐及茶歇；住宿交通自理。</w:t>
            </w:r>
          </w:p>
          <w:p w:rsidR="00A0713B" w:rsidRPr="00A0713B" w:rsidRDefault="00A0713B" w:rsidP="00A0713B">
            <w:pPr>
              <w:spacing w:line="360" w:lineRule="exact"/>
              <w:rPr>
                <w:rFonts w:asciiTheme="minorEastAsia" w:eastAsiaTheme="minorEastAsia" w:hAnsiTheme="minorEastAsia" w:cs="楷体"/>
                <w:color w:val="000000" w:themeColor="text1"/>
                <w:spacing w:val="-12"/>
                <w:sz w:val="24"/>
                <w:szCs w:val="24"/>
              </w:rPr>
            </w:pPr>
            <w:r w:rsidRPr="00A0713B">
              <w:rPr>
                <w:rFonts w:asciiTheme="minorEastAsia" w:eastAsiaTheme="minorEastAsia" w:hAnsiTheme="minorEastAsia" w:cs="楷体" w:hint="eastAsia"/>
                <w:color w:val="000000" w:themeColor="text1"/>
                <w:spacing w:val="-12"/>
                <w:sz w:val="24"/>
                <w:szCs w:val="24"/>
              </w:rPr>
              <w:t>户    名：</w:t>
            </w:r>
            <w:r w:rsidRPr="00A0713B">
              <w:rPr>
                <w:rFonts w:asciiTheme="minorEastAsia" w:eastAsiaTheme="minorEastAsia" w:hAnsiTheme="minorEastAsia" w:cs="楷体" w:hint="eastAsia"/>
                <w:color w:val="000000" w:themeColor="text1"/>
                <w:spacing w:val="-12"/>
                <w:sz w:val="24"/>
                <w:szCs w:val="24"/>
              </w:rPr>
              <w:tab/>
              <w:t xml:space="preserve">北京盛大超越国际展览有限公司 </w:t>
            </w:r>
          </w:p>
          <w:p w:rsidR="00A0713B" w:rsidRPr="00A0713B" w:rsidRDefault="00A0713B" w:rsidP="00A0713B">
            <w:pPr>
              <w:spacing w:line="360" w:lineRule="exact"/>
              <w:rPr>
                <w:rFonts w:asciiTheme="minorEastAsia" w:eastAsiaTheme="minorEastAsia" w:hAnsiTheme="minorEastAsia" w:cs="楷体"/>
                <w:color w:val="000000" w:themeColor="text1"/>
                <w:spacing w:val="-12"/>
                <w:sz w:val="24"/>
                <w:szCs w:val="24"/>
              </w:rPr>
            </w:pPr>
            <w:r w:rsidRPr="00A0713B">
              <w:rPr>
                <w:rFonts w:asciiTheme="minorEastAsia" w:eastAsiaTheme="minorEastAsia" w:hAnsiTheme="minorEastAsia" w:cs="楷体" w:hint="eastAsia"/>
                <w:color w:val="000000" w:themeColor="text1"/>
                <w:spacing w:val="-12"/>
                <w:sz w:val="24"/>
                <w:szCs w:val="24"/>
              </w:rPr>
              <w:t>开 户 行：</w:t>
            </w:r>
            <w:r w:rsidRPr="00A0713B">
              <w:rPr>
                <w:rFonts w:asciiTheme="minorEastAsia" w:eastAsiaTheme="minorEastAsia" w:hAnsiTheme="minorEastAsia" w:cs="楷体" w:hint="eastAsia"/>
                <w:color w:val="000000" w:themeColor="text1"/>
                <w:spacing w:val="-12"/>
                <w:sz w:val="24"/>
                <w:szCs w:val="24"/>
              </w:rPr>
              <w:tab/>
              <w:t xml:space="preserve">工行北京国展支行 </w:t>
            </w:r>
          </w:p>
          <w:p w:rsidR="00A0713B" w:rsidRPr="00A0713B" w:rsidRDefault="00A0713B" w:rsidP="00A0713B">
            <w:pPr>
              <w:spacing w:line="360" w:lineRule="exact"/>
              <w:rPr>
                <w:rFonts w:asciiTheme="minorEastAsia" w:eastAsiaTheme="minorEastAsia" w:hAnsiTheme="minorEastAsia" w:cs="楷体"/>
                <w:color w:val="000000" w:themeColor="text1"/>
                <w:spacing w:val="-12"/>
                <w:sz w:val="24"/>
                <w:szCs w:val="24"/>
              </w:rPr>
            </w:pPr>
            <w:r w:rsidRPr="00A0713B">
              <w:rPr>
                <w:rFonts w:asciiTheme="minorEastAsia" w:eastAsiaTheme="minorEastAsia" w:hAnsiTheme="minorEastAsia" w:cs="楷体" w:hint="eastAsia"/>
                <w:color w:val="000000" w:themeColor="text1"/>
                <w:spacing w:val="-12"/>
                <w:sz w:val="24"/>
                <w:szCs w:val="24"/>
              </w:rPr>
              <w:t>账    号：</w:t>
            </w:r>
            <w:r w:rsidRPr="00A0713B">
              <w:rPr>
                <w:rFonts w:asciiTheme="minorEastAsia" w:eastAsiaTheme="minorEastAsia" w:hAnsiTheme="minorEastAsia" w:cs="楷体" w:hint="eastAsia"/>
                <w:color w:val="000000" w:themeColor="text1"/>
                <w:spacing w:val="-12"/>
                <w:sz w:val="24"/>
                <w:szCs w:val="24"/>
              </w:rPr>
              <w:tab/>
              <w:t>0200 2530 0900 0007 741</w:t>
            </w:r>
          </w:p>
          <w:p w:rsidR="00A0713B" w:rsidRPr="00A0713B" w:rsidRDefault="00A0713B">
            <w:pPr>
              <w:spacing w:line="360" w:lineRule="exact"/>
              <w:rPr>
                <w:rFonts w:asciiTheme="minorEastAsia" w:eastAsiaTheme="minorEastAsia" w:hAnsiTheme="minorEastAsia" w:cs="楷体"/>
                <w:color w:val="000000" w:themeColor="text1"/>
                <w:spacing w:val="-12"/>
                <w:sz w:val="24"/>
                <w:szCs w:val="24"/>
              </w:rPr>
            </w:pPr>
          </w:p>
        </w:tc>
      </w:tr>
    </w:tbl>
    <w:p w:rsidR="00A0713B" w:rsidRPr="00A0713B" w:rsidRDefault="00A0713B" w:rsidP="00EB057E">
      <w:pPr>
        <w:adjustRightInd w:val="0"/>
        <w:snapToGrid w:val="0"/>
        <w:spacing w:line="360" w:lineRule="exact"/>
        <w:rPr>
          <w:rFonts w:asciiTheme="minorEastAsia" w:eastAsiaTheme="minorEastAsia" w:hAnsiTheme="minorEastAsia" w:cs="楷体"/>
          <w:b/>
          <w:sz w:val="24"/>
          <w:szCs w:val="24"/>
        </w:rPr>
      </w:pPr>
    </w:p>
    <w:p w:rsidR="00EB057E" w:rsidRPr="00A0713B" w:rsidRDefault="00465C74" w:rsidP="00EB057E">
      <w:pPr>
        <w:adjustRightInd w:val="0"/>
        <w:snapToGrid w:val="0"/>
        <w:spacing w:line="360" w:lineRule="exact"/>
        <w:rPr>
          <w:rFonts w:asciiTheme="minorEastAsia" w:eastAsiaTheme="minorEastAsia" w:hAnsiTheme="minorEastAsia" w:cs="楷体"/>
          <w:b/>
          <w:sz w:val="24"/>
          <w:szCs w:val="24"/>
        </w:rPr>
      </w:pPr>
      <w:r w:rsidRPr="00A0713B">
        <w:rPr>
          <w:rFonts w:asciiTheme="minorEastAsia" w:eastAsiaTheme="minorEastAsia" w:hAnsiTheme="minorEastAsia" w:cs="楷体" w:hint="eastAsia"/>
          <w:b/>
          <w:sz w:val="24"/>
          <w:szCs w:val="24"/>
        </w:rPr>
        <w:t>注明：</w:t>
      </w:r>
      <w:r w:rsidR="00EB057E" w:rsidRPr="00A0713B">
        <w:rPr>
          <w:rFonts w:asciiTheme="minorEastAsia" w:eastAsiaTheme="minorEastAsia" w:hAnsiTheme="minorEastAsia" w:cs="楷体" w:hint="eastAsia"/>
          <w:sz w:val="24"/>
          <w:szCs w:val="24"/>
        </w:rPr>
        <w:t>请于2017年9月30日之前将“回执表”</w:t>
      </w:r>
      <w:r w:rsidR="00A0713B" w:rsidRPr="00A0713B">
        <w:rPr>
          <w:rFonts w:asciiTheme="minorEastAsia" w:eastAsiaTheme="minorEastAsia" w:hAnsiTheme="minorEastAsia" w:cs="楷体" w:hint="eastAsia"/>
          <w:sz w:val="24"/>
          <w:szCs w:val="24"/>
        </w:rPr>
        <w:t>及付款水单电邮至</w:t>
      </w:r>
      <w:r w:rsidR="00EB057E" w:rsidRPr="00A0713B">
        <w:rPr>
          <w:rFonts w:asciiTheme="minorEastAsia" w:eastAsiaTheme="minorEastAsia" w:hAnsiTheme="minorEastAsia" w:cs="楷体" w:hint="eastAsia"/>
          <w:sz w:val="24"/>
          <w:szCs w:val="24"/>
        </w:rPr>
        <w:t xml:space="preserve">sales@s-expo.com </w:t>
      </w:r>
    </w:p>
    <w:p w:rsidR="00EB057E" w:rsidRPr="00A0713B" w:rsidRDefault="00EB057E" w:rsidP="00EB057E">
      <w:pPr>
        <w:adjustRightInd w:val="0"/>
        <w:snapToGrid w:val="0"/>
        <w:spacing w:line="360" w:lineRule="exact"/>
        <w:rPr>
          <w:rFonts w:asciiTheme="minorEastAsia" w:eastAsiaTheme="minorEastAsia" w:hAnsiTheme="minorEastAsia" w:cs="楷体"/>
          <w:sz w:val="24"/>
          <w:szCs w:val="24"/>
        </w:rPr>
      </w:pPr>
    </w:p>
    <w:p w:rsidR="00EB057E" w:rsidRPr="00A0713B" w:rsidRDefault="00EB057E" w:rsidP="00EB057E">
      <w:pPr>
        <w:adjustRightInd w:val="0"/>
        <w:snapToGrid w:val="0"/>
        <w:spacing w:line="360" w:lineRule="exact"/>
        <w:rPr>
          <w:rFonts w:asciiTheme="minorEastAsia" w:eastAsiaTheme="minorEastAsia" w:hAnsiTheme="minorEastAsia" w:cs="楷体"/>
          <w:b/>
          <w:sz w:val="24"/>
          <w:szCs w:val="24"/>
        </w:rPr>
      </w:pPr>
      <w:r w:rsidRPr="00A0713B">
        <w:rPr>
          <w:rFonts w:asciiTheme="minorEastAsia" w:eastAsiaTheme="minorEastAsia" w:hAnsiTheme="minorEastAsia" w:cs="楷体" w:hint="eastAsia"/>
          <w:b/>
          <w:sz w:val="24"/>
          <w:szCs w:val="24"/>
        </w:rPr>
        <w:t>联系方式：</w:t>
      </w:r>
    </w:p>
    <w:p w:rsidR="00EB057E" w:rsidRPr="00A0713B" w:rsidRDefault="00EB057E" w:rsidP="00EB057E">
      <w:pPr>
        <w:adjustRightInd w:val="0"/>
        <w:snapToGrid w:val="0"/>
        <w:spacing w:line="360" w:lineRule="exact"/>
        <w:rPr>
          <w:rFonts w:asciiTheme="minorEastAsia" w:eastAsiaTheme="minorEastAsia" w:hAnsiTheme="minorEastAsia" w:cs="楷体"/>
          <w:sz w:val="24"/>
          <w:szCs w:val="24"/>
        </w:rPr>
      </w:pPr>
      <w:r w:rsidRPr="00A0713B">
        <w:rPr>
          <w:rFonts w:asciiTheme="minorEastAsia" w:eastAsiaTheme="minorEastAsia" w:hAnsiTheme="minorEastAsia" w:cs="楷体" w:hint="eastAsia"/>
          <w:sz w:val="24"/>
          <w:szCs w:val="24"/>
        </w:rPr>
        <w:t xml:space="preserve">北京盛大超越国际展览有限公司  </w:t>
      </w:r>
    </w:p>
    <w:p w:rsidR="00EB057E" w:rsidRPr="00A0713B" w:rsidRDefault="00EB057E" w:rsidP="00EB057E">
      <w:pPr>
        <w:adjustRightInd w:val="0"/>
        <w:snapToGrid w:val="0"/>
        <w:spacing w:line="360" w:lineRule="exact"/>
        <w:rPr>
          <w:rFonts w:asciiTheme="minorEastAsia" w:eastAsiaTheme="minorEastAsia" w:hAnsiTheme="minorEastAsia" w:cs="楷体"/>
          <w:sz w:val="24"/>
          <w:szCs w:val="24"/>
        </w:rPr>
      </w:pPr>
      <w:r w:rsidRPr="00A0713B">
        <w:rPr>
          <w:rFonts w:asciiTheme="minorEastAsia" w:eastAsiaTheme="minorEastAsia" w:hAnsiTheme="minorEastAsia" w:cs="楷体" w:hint="eastAsia"/>
          <w:sz w:val="24"/>
          <w:szCs w:val="24"/>
        </w:rPr>
        <w:t>电话：010-5979 35</w:t>
      </w:r>
      <w:r w:rsidR="00574915" w:rsidRPr="00A0713B">
        <w:rPr>
          <w:rFonts w:asciiTheme="minorEastAsia" w:eastAsiaTheme="minorEastAsia" w:hAnsiTheme="minorEastAsia" w:cs="楷体" w:hint="eastAsia"/>
          <w:sz w:val="24"/>
          <w:szCs w:val="24"/>
        </w:rPr>
        <w:t>00</w:t>
      </w:r>
    </w:p>
    <w:p w:rsidR="00F95546" w:rsidRPr="00A0713B" w:rsidRDefault="00EB057E" w:rsidP="00EB057E">
      <w:pPr>
        <w:adjustRightInd w:val="0"/>
        <w:snapToGrid w:val="0"/>
        <w:spacing w:line="360" w:lineRule="exact"/>
        <w:rPr>
          <w:rFonts w:asciiTheme="minorEastAsia" w:eastAsiaTheme="minorEastAsia" w:hAnsiTheme="minorEastAsia"/>
          <w:sz w:val="24"/>
          <w:szCs w:val="24"/>
        </w:rPr>
      </w:pPr>
      <w:r w:rsidRPr="00A0713B">
        <w:rPr>
          <w:rFonts w:asciiTheme="minorEastAsia" w:eastAsiaTheme="minorEastAsia" w:hAnsiTheme="minorEastAsia" w:cs="楷体" w:hint="eastAsia"/>
          <w:sz w:val="24"/>
          <w:szCs w:val="24"/>
        </w:rPr>
        <w:t>http://www.evs-expo.com</w:t>
      </w:r>
    </w:p>
    <w:sectPr w:rsidR="00F95546" w:rsidRPr="00A0713B" w:rsidSect="001114E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006" w:rsidRDefault="00AE3006" w:rsidP="00574915">
      <w:r>
        <w:separator/>
      </w:r>
    </w:p>
  </w:endnote>
  <w:endnote w:type="continuationSeparator" w:id="0">
    <w:p w:rsidR="00AE3006" w:rsidRDefault="00AE3006" w:rsidP="005749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华文中宋">
    <w:altName w:val="宋体"/>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006" w:rsidRDefault="00AE3006" w:rsidP="00574915">
      <w:r>
        <w:separator/>
      </w:r>
    </w:p>
  </w:footnote>
  <w:footnote w:type="continuationSeparator" w:id="0">
    <w:p w:rsidR="00AE3006" w:rsidRDefault="00AE3006" w:rsidP="005749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225D18"/>
    <w:rsid w:val="0002028A"/>
    <w:rsid w:val="00037BDD"/>
    <w:rsid w:val="000B5B5B"/>
    <w:rsid w:val="000D41B7"/>
    <w:rsid w:val="001114ED"/>
    <w:rsid w:val="001823E2"/>
    <w:rsid w:val="00291779"/>
    <w:rsid w:val="00350F05"/>
    <w:rsid w:val="00364DF8"/>
    <w:rsid w:val="004565D7"/>
    <w:rsid w:val="00465C74"/>
    <w:rsid w:val="004A392A"/>
    <w:rsid w:val="004F40BB"/>
    <w:rsid w:val="00517CFF"/>
    <w:rsid w:val="00536B33"/>
    <w:rsid w:val="005505C7"/>
    <w:rsid w:val="00551BF1"/>
    <w:rsid w:val="00574915"/>
    <w:rsid w:val="005D4097"/>
    <w:rsid w:val="00647CFC"/>
    <w:rsid w:val="00726B35"/>
    <w:rsid w:val="00832BC6"/>
    <w:rsid w:val="00837D26"/>
    <w:rsid w:val="00926000"/>
    <w:rsid w:val="009B3773"/>
    <w:rsid w:val="00A0713B"/>
    <w:rsid w:val="00A14E15"/>
    <w:rsid w:val="00AE3006"/>
    <w:rsid w:val="00B530D8"/>
    <w:rsid w:val="00C86B31"/>
    <w:rsid w:val="00CB6C89"/>
    <w:rsid w:val="00CC0B22"/>
    <w:rsid w:val="00E712D4"/>
    <w:rsid w:val="00EA7D58"/>
    <w:rsid w:val="00EB057E"/>
    <w:rsid w:val="00F14B48"/>
    <w:rsid w:val="00F95546"/>
    <w:rsid w:val="00FA762B"/>
    <w:rsid w:val="03BC7954"/>
    <w:rsid w:val="04225D18"/>
    <w:rsid w:val="0CF33716"/>
    <w:rsid w:val="14C04DC8"/>
    <w:rsid w:val="1F593595"/>
    <w:rsid w:val="26F27384"/>
    <w:rsid w:val="27DA4D21"/>
    <w:rsid w:val="2C1D6228"/>
    <w:rsid w:val="35772FD3"/>
    <w:rsid w:val="40763633"/>
    <w:rsid w:val="4829744F"/>
    <w:rsid w:val="491D5654"/>
    <w:rsid w:val="4E0901D6"/>
    <w:rsid w:val="522F2928"/>
    <w:rsid w:val="556469DE"/>
    <w:rsid w:val="5B581910"/>
    <w:rsid w:val="6B2132E4"/>
    <w:rsid w:val="6DAC6CED"/>
    <w:rsid w:val="7F754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4ED"/>
    <w:pPr>
      <w:widowControl w:val="0"/>
      <w:jc w:val="both"/>
    </w:pPr>
    <w:rPr>
      <w:kern w:val="2"/>
      <w:sz w:val="21"/>
    </w:rPr>
  </w:style>
  <w:style w:type="paragraph" w:styleId="2">
    <w:name w:val="heading 2"/>
    <w:basedOn w:val="a"/>
    <w:next w:val="a"/>
    <w:uiPriority w:val="9"/>
    <w:qFormat/>
    <w:rsid w:val="001114ED"/>
    <w:pPr>
      <w:spacing w:before="320" w:line="360" w:lineRule="auto"/>
      <w:outlineLvl w:val="1"/>
    </w:pPr>
    <w:rPr>
      <w:rFonts w:ascii="Trebuchet MS" w:eastAsia="黑体" w:hAnsi="Trebuchet MS" w:cs="黑体"/>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1114ED"/>
    <w:pPr>
      <w:tabs>
        <w:tab w:val="center" w:pos="4153"/>
        <w:tab w:val="right" w:pos="8306"/>
      </w:tabs>
      <w:snapToGrid w:val="0"/>
      <w:jc w:val="left"/>
    </w:pPr>
    <w:rPr>
      <w:kern w:val="0"/>
      <w:sz w:val="18"/>
      <w:szCs w:val="18"/>
    </w:rPr>
  </w:style>
  <w:style w:type="paragraph" w:styleId="a4">
    <w:name w:val="header"/>
    <w:basedOn w:val="a"/>
    <w:unhideWhenUsed/>
    <w:qFormat/>
    <w:rsid w:val="001114ED"/>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iPriority w:val="99"/>
    <w:unhideWhenUsed/>
    <w:qFormat/>
    <w:rsid w:val="001114ED"/>
    <w:pPr>
      <w:spacing w:before="100" w:beforeAutospacing="1" w:after="100" w:afterAutospacing="1"/>
      <w:jc w:val="left"/>
    </w:pPr>
    <w:rPr>
      <w:kern w:val="0"/>
      <w:sz w:val="24"/>
    </w:rPr>
  </w:style>
  <w:style w:type="character" w:styleId="a6">
    <w:name w:val="FollowedHyperlink"/>
    <w:uiPriority w:val="99"/>
    <w:unhideWhenUsed/>
    <w:qFormat/>
    <w:rsid w:val="001114ED"/>
    <w:rPr>
      <w:color w:val="800080"/>
      <w:u w:val="single"/>
    </w:rPr>
  </w:style>
  <w:style w:type="character" w:styleId="a7">
    <w:name w:val="Hyperlink"/>
    <w:uiPriority w:val="99"/>
    <w:unhideWhenUsed/>
    <w:qFormat/>
    <w:rsid w:val="001114ED"/>
    <w:rPr>
      <w:color w:val="0000FF"/>
      <w:u w:val="single"/>
    </w:rPr>
  </w:style>
  <w:style w:type="table" w:styleId="a8">
    <w:name w:val="Table Grid"/>
    <w:basedOn w:val="a1"/>
    <w:uiPriority w:val="99"/>
    <w:unhideWhenUsed/>
    <w:qFormat/>
    <w:rsid w:val="001114E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中等深浅列表 11"/>
    <w:basedOn w:val="a1"/>
    <w:uiPriority w:val="65"/>
    <w:qFormat/>
    <w:rsid w:val="001114ED"/>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urier" w:eastAsia="Arial" w:hAnsi="Courier" w:cs="Arial"/>
      </w:rPr>
      <w:tblPr/>
      <w:tcPr>
        <w:tcBorders>
          <w:top w:val="nil"/>
          <w:left w:val="single" w:sz="8" w:space="0" w:color="000000"/>
          <w:bottom w:val="nil"/>
          <w:right w:val="nil"/>
          <w:insideH w:val="nil"/>
          <w:insideV w:val="nil"/>
          <w:tl2br w:val="nil"/>
          <w:tr2bl w:val="nil"/>
        </w:tcBorders>
      </w:tcPr>
    </w:tblStylePr>
    <w:tblStylePr w:type="lastRow">
      <w:rPr>
        <w:b/>
        <w:bCs/>
        <w:color w:val="B13F9A"/>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single" w:sz="8" w:space="0" w:color="00000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paragraph" w:customStyle="1" w:styleId="1">
    <w:name w:val="列出段落1"/>
    <w:basedOn w:val="a"/>
    <w:qFormat/>
    <w:rsid w:val="001114ED"/>
    <w:pPr>
      <w:ind w:firstLineChars="200" w:firstLine="420"/>
    </w:pPr>
  </w:style>
  <w:style w:type="paragraph" w:customStyle="1" w:styleId="10">
    <w:name w:val="无间隔1"/>
    <w:basedOn w:val="a"/>
    <w:uiPriority w:val="1"/>
    <w:qFormat/>
    <w:rsid w:val="001114ED"/>
  </w:style>
  <w:style w:type="paragraph" w:customStyle="1" w:styleId="110">
    <w:name w:val="列出段落11"/>
    <w:basedOn w:val="a"/>
    <w:qFormat/>
    <w:rsid w:val="001114ED"/>
    <w:pPr>
      <w:ind w:firstLineChars="200" w:firstLine="420"/>
    </w:pPr>
  </w:style>
  <w:style w:type="paragraph" w:customStyle="1" w:styleId="ListParagraph1">
    <w:name w:val="List Paragraph1"/>
    <w:basedOn w:val="a"/>
    <w:uiPriority w:val="99"/>
    <w:qFormat/>
    <w:rsid w:val="001114ED"/>
    <w:pPr>
      <w:ind w:firstLineChars="200" w:firstLine="420"/>
    </w:pPr>
  </w:style>
  <w:style w:type="paragraph" w:customStyle="1" w:styleId="20">
    <w:name w:val="列出段落2"/>
    <w:basedOn w:val="a"/>
    <w:uiPriority w:val="99"/>
    <w:unhideWhenUsed/>
    <w:rsid w:val="001114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2">
    <w:name w:val="heading 2"/>
    <w:basedOn w:val="a"/>
    <w:next w:val="a"/>
    <w:uiPriority w:val="9"/>
    <w:qFormat/>
    <w:pPr>
      <w:spacing w:before="320" w:line="360" w:lineRule="auto"/>
      <w:outlineLvl w:val="1"/>
    </w:pPr>
    <w:rPr>
      <w:rFonts w:ascii="Trebuchet MS" w:eastAsia="黑体" w:hAnsi="Trebuchet MS" w:cs="黑体"/>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kern w:val="0"/>
      <w:sz w:val="18"/>
      <w:szCs w:val="18"/>
    </w:rPr>
  </w:style>
  <w:style w:type="paragraph" w:styleId="a4">
    <w:name w:val="header"/>
    <w:basedOn w:val="a"/>
    <w:unhideWhenUsed/>
    <w:qFormat/>
    <w:pPr>
      <w:pBdr>
        <w:bottom w:val="single" w:sz="6" w:space="1" w:color="auto"/>
      </w:pBdr>
      <w:tabs>
        <w:tab w:val="center" w:pos="4153"/>
        <w:tab w:val="right" w:pos="8306"/>
      </w:tabs>
      <w:snapToGrid w:val="0"/>
      <w:jc w:val="center"/>
    </w:pPr>
    <w:rPr>
      <w:kern w:val="0"/>
      <w:sz w:val="18"/>
      <w:szCs w:val="18"/>
    </w:rPr>
  </w:style>
  <w:style w:type="paragraph" w:styleId="a5">
    <w:name w:val="Normal (Web)"/>
    <w:basedOn w:val="a"/>
    <w:uiPriority w:val="99"/>
    <w:unhideWhenUsed/>
    <w:qFormat/>
    <w:pPr>
      <w:spacing w:before="100" w:beforeAutospacing="1" w:after="100" w:afterAutospacing="1"/>
      <w:jc w:val="left"/>
    </w:pPr>
    <w:rPr>
      <w:kern w:val="0"/>
      <w:sz w:val="24"/>
    </w:rPr>
  </w:style>
  <w:style w:type="character" w:styleId="a6">
    <w:name w:val="FollowedHyperlink"/>
    <w:uiPriority w:val="99"/>
    <w:unhideWhenUsed/>
    <w:qFormat/>
    <w:rPr>
      <w:color w:val="800080"/>
      <w:u w:val="single"/>
    </w:rPr>
  </w:style>
  <w:style w:type="character" w:styleId="a7">
    <w:name w:val="Hyperlink"/>
    <w:uiPriority w:val="99"/>
    <w:unhideWhenUsed/>
    <w:qFormat/>
    <w:rPr>
      <w:color w:val="0000FF"/>
      <w:u w:val="single"/>
    </w:rPr>
  </w:style>
  <w:style w:type="table" w:styleId="a8">
    <w:name w:val="Table Grid"/>
    <w:basedOn w:val="a1"/>
    <w:uiPriority w:val="99"/>
    <w:unhideWhenUsed/>
    <w:qFormat/>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Medium List 1"/>
    <w:basedOn w:val="a1"/>
    <w:uiPriority w:val="65"/>
    <w:qFormat/>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urier" w:eastAsia="Arial" w:hAnsi="Courier" w:cs="Arial"/>
      </w:rPr>
      <w:tblPr/>
      <w:tcPr>
        <w:tcBorders>
          <w:top w:val="nil"/>
          <w:left w:val="single" w:sz="8" w:space="0" w:color="000000"/>
          <w:bottom w:val="nil"/>
          <w:right w:val="nil"/>
          <w:insideH w:val="nil"/>
          <w:insideV w:val="nil"/>
          <w:tl2br w:val="nil"/>
          <w:tr2bl w:val="nil"/>
        </w:tcBorders>
      </w:tcPr>
    </w:tblStylePr>
    <w:tblStylePr w:type="lastRow">
      <w:rPr>
        <w:b/>
        <w:bCs/>
        <w:color w:val="B13F9A"/>
      </w:rPr>
      <w:tblPr/>
      <w:tcPr>
        <w:tcBorders>
          <w:top w:val="single" w:sz="8" w:space="0" w:color="000000"/>
          <w:left w:val="single" w:sz="8" w:space="0" w:color="000000"/>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000000"/>
          <w:left w:val="single" w:sz="8" w:space="0" w:color="000000"/>
          <w:bottom w:val="nil"/>
          <w:right w:val="nil"/>
          <w:insideH w:val="nil"/>
          <w:insideV w:val="nil"/>
          <w:tl2br w:val="nil"/>
          <w:tr2bl w:val="nil"/>
        </w:tcBorders>
      </w:tcPr>
    </w:tblStylePr>
    <w:tblStylePr w:type="band1Vert">
      <w:tblPr/>
      <w:tcPr>
        <w:shd w:val="clear" w:color="auto" w:fill="C0C0C0"/>
      </w:tcPr>
    </w:tblStylePr>
    <w:tblStylePr w:type="band1Horz">
      <w:tblPr/>
      <w:tcPr>
        <w:shd w:val="clear" w:color="auto" w:fill="C0C0C0"/>
      </w:tcPr>
    </w:tblStylePr>
  </w:style>
  <w:style w:type="paragraph" w:customStyle="1" w:styleId="10">
    <w:name w:val="列出段落1"/>
    <w:basedOn w:val="a"/>
    <w:qFormat/>
    <w:pPr>
      <w:ind w:firstLineChars="200" w:firstLine="420"/>
    </w:pPr>
  </w:style>
  <w:style w:type="paragraph" w:customStyle="1" w:styleId="11">
    <w:name w:val="无间隔1"/>
    <w:basedOn w:val="a"/>
    <w:uiPriority w:val="1"/>
    <w:qFormat/>
  </w:style>
  <w:style w:type="paragraph" w:customStyle="1" w:styleId="110">
    <w:name w:val="列出段落11"/>
    <w:basedOn w:val="a"/>
    <w:qFormat/>
    <w:pPr>
      <w:ind w:firstLineChars="200" w:firstLine="420"/>
    </w:pPr>
  </w:style>
  <w:style w:type="paragraph" w:customStyle="1" w:styleId="ListParagraph1">
    <w:name w:val="List Paragraph1"/>
    <w:basedOn w:val="a"/>
    <w:uiPriority w:val="99"/>
    <w:qFormat/>
    <w:pPr>
      <w:ind w:firstLineChars="200" w:firstLine="420"/>
    </w:pPr>
  </w:style>
  <w:style w:type="paragraph" w:customStyle="1" w:styleId="20">
    <w:name w:val="列出段落2"/>
    <w:basedOn w:val="a"/>
    <w:uiPriority w:val="99"/>
    <w:unhideWhenUse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459</Characters>
  <Application>Microsoft Office Word</Application>
  <DocSecurity>0</DocSecurity>
  <Lines>3</Lines>
  <Paragraphs>1</Paragraphs>
  <ScaleCrop>false</ScaleCrop>
  <Company>dfl</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Cuckoo</dc:creator>
  <cp:lastModifiedBy>Administrator</cp:lastModifiedBy>
  <cp:revision>3</cp:revision>
  <dcterms:created xsi:type="dcterms:W3CDTF">2017-07-10T11:01:00Z</dcterms:created>
  <dcterms:modified xsi:type="dcterms:W3CDTF">2017-07-11T08:53:00Z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